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4F" w:rsidRDefault="00CA094F" w:rsidP="00006154">
      <w:pPr>
        <w:jc w:val="both"/>
      </w:pPr>
      <w:bookmarkStart w:id="0" w:name="_GoBack"/>
      <w:bookmarkEnd w:id="0"/>
    </w:p>
    <w:p w:rsidR="00CA094F" w:rsidRPr="00AB30B6" w:rsidRDefault="00CA094F" w:rsidP="00CA094F">
      <w:pPr>
        <w:pStyle w:val="ConsPlusNormal"/>
        <w:widowControl/>
        <w:ind w:left="342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B30B6">
        <w:rPr>
          <w:sz w:val="24"/>
          <w:szCs w:val="24"/>
        </w:rPr>
        <w:t xml:space="preserve">                            </w:t>
      </w:r>
      <w:r w:rsidRPr="00AB30B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A094F" w:rsidRDefault="00CA094F" w:rsidP="00CA094F">
      <w:pPr>
        <w:pStyle w:val="ConsPlusNormal"/>
        <w:widowControl/>
        <w:ind w:left="504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4F" w:rsidRPr="007D106D" w:rsidRDefault="00CA094F" w:rsidP="00CA094F">
      <w:pPr>
        <w:pStyle w:val="ConsPlusNormal"/>
        <w:widowControl/>
        <w:ind w:left="504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УТВЕРЖДЕН</w:t>
      </w:r>
    </w:p>
    <w:p w:rsidR="00CA094F" w:rsidRPr="007D106D" w:rsidRDefault="00CA094F" w:rsidP="00CA09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</w:t>
      </w:r>
      <w:r w:rsidRPr="007D106D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ГБУЗ ККВД</w:t>
      </w:r>
    </w:p>
    <w:p w:rsidR="00CA094F" w:rsidRPr="007D106D" w:rsidRDefault="00CA094F" w:rsidP="00CA094F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15.11.12г. № 160</w:t>
      </w:r>
    </w:p>
    <w:p w:rsidR="00CA094F" w:rsidRPr="007D106D" w:rsidRDefault="00CA094F" w:rsidP="00CA09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94F" w:rsidRDefault="00CA094F" w:rsidP="00CA09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94F" w:rsidRDefault="00CA094F" w:rsidP="00CA0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:rsidR="00CA094F" w:rsidRDefault="00CA094F" w:rsidP="00CA0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предоставлению</w:t>
      </w:r>
      <w:r w:rsidRPr="001D2C4A">
        <w:rPr>
          <w:bCs/>
          <w:sz w:val="28"/>
          <w:szCs w:val="28"/>
        </w:rPr>
        <w:t xml:space="preserve"> сервиса</w:t>
      </w:r>
      <w:r>
        <w:rPr>
          <w:bCs/>
          <w:sz w:val="28"/>
          <w:szCs w:val="28"/>
        </w:rPr>
        <w:t xml:space="preserve"> </w:t>
      </w:r>
      <w:r w:rsidRPr="001D2C4A">
        <w:rPr>
          <w:bCs/>
          <w:sz w:val="28"/>
          <w:szCs w:val="28"/>
        </w:rPr>
        <w:t>«Запись на прием к врачу»</w:t>
      </w:r>
    </w:p>
    <w:p w:rsidR="00CA094F" w:rsidRPr="001D2C4A" w:rsidRDefault="00CA094F" w:rsidP="00CA094F">
      <w:pPr>
        <w:autoSpaceDE w:val="0"/>
        <w:autoSpaceDN w:val="0"/>
        <w:adjustRightInd w:val="0"/>
        <w:jc w:val="center"/>
      </w:pPr>
    </w:p>
    <w:p w:rsidR="00CA094F" w:rsidRPr="001D2C4A" w:rsidRDefault="00CA094F" w:rsidP="00CA094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2C4A">
        <w:rPr>
          <w:bCs/>
          <w:sz w:val="28"/>
          <w:szCs w:val="28"/>
        </w:rPr>
        <w:t>Общие положения</w:t>
      </w:r>
    </w:p>
    <w:p w:rsidR="00CA094F" w:rsidRPr="004B1705" w:rsidRDefault="00CA094F" w:rsidP="00CA094F">
      <w:pPr>
        <w:autoSpaceDE w:val="0"/>
        <w:autoSpaceDN w:val="0"/>
        <w:adjustRightInd w:val="0"/>
        <w:ind w:left="360"/>
        <w:jc w:val="center"/>
      </w:pPr>
    </w:p>
    <w:p w:rsidR="00CA094F" w:rsidRPr="002A5245" w:rsidRDefault="00CA094F" w:rsidP="00CA094F">
      <w:pPr>
        <w:autoSpaceDE w:val="0"/>
        <w:autoSpaceDN w:val="0"/>
        <w:adjustRightInd w:val="0"/>
        <w:ind w:firstLine="709"/>
        <w:jc w:val="both"/>
        <w:rPr>
          <w:color w:val="000000"/>
          <w:kern w:val="36"/>
          <w:sz w:val="28"/>
          <w:szCs w:val="28"/>
        </w:rPr>
      </w:pPr>
      <w:r w:rsidRPr="00C51D7B">
        <w:rPr>
          <w:bCs/>
          <w:sz w:val="28"/>
          <w:szCs w:val="28"/>
        </w:rPr>
        <w:t> </w:t>
      </w:r>
      <w:r w:rsidRPr="00C51D7B">
        <w:rPr>
          <w:kern w:val="28"/>
          <w:sz w:val="28"/>
          <w:szCs w:val="28"/>
        </w:rPr>
        <w:t>1.1.</w:t>
      </w:r>
      <w:r w:rsidRPr="00C51D7B">
        <w:rPr>
          <w:sz w:val="28"/>
          <w:szCs w:val="28"/>
        </w:rPr>
        <w:t> </w:t>
      </w:r>
      <w:r>
        <w:rPr>
          <w:bCs/>
          <w:kern w:val="36"/>
          <w:sz w:val="28"/>
          <w:szCs w:val="28"/>
        </w:rPr>
        <w:t xml:space="preserve">Настоящий Регламент </w:t>
      </w:r>
      <w:r w:rsidRPr="002A5245">
        <w:rPr>
          <w:kern w:val="36"/>
          <w:sz w:val="28"/>
          <w:szCs w:val="28"/>
        </w:rPr>
        <w:t>разработан</w:t>
      </w:r>
      <w:r w:rsidRPr="002A5245">
        <w:rPr>
          <w:color w:val="000000"/>
          <w:kern w:val="36"/>
          <w:sz w:val="28"/>
          <w:szCs w:val="28"/>
        </w:rPr>
        <w:t xml:space="preserve"> в целях:</w:t>
      </w:r>
    </w:p>
    <w:p w:rsidR="00CA094F" w:rsidRPr="002A5245" w:rsidRDefault="00CA094F" w:rsidP="00CA094F">
      <w:pPr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2A5245">
        <w:rPr>
          <w:color w:val="000000"/>
          <w:kern w:val="36"/>
          <w:sz w:val="28"/>
          <w:szCs w:val="28"/>
        </w:rPr>
        <w:t xml:space="preserve">- повышения качества предоставления, доступности </w:t>
      </w:r>
      <w:r>
        <w:rPr>
          <w:color w:val="000000"/>
          <w:kern w:val="36"/>
          <w:sz w:val="28"/>
          <w:szCs w:val="28"/>
        </w:rPr>
        <w:t>населению Краснодарского края</w:t>
      </w:r>
      <w:r w:rsidRPr="002A5245">
        <w:rPr>
          <w:color w:val="000000"/>
          <w:kern w:val="36"/>
          <w:sz w:val="28"/>
          <w:szCs w:val="28"/>
        </w:rPr>
        <w:t xml:space="preserve"> </w:t>
      </w:r>
      <w:r>
        <w:rPr>
          <w:color w:val="000000"/>
          <w:kern w:val="36"/>
          <w:sz w:val="28"/>
          <w:szCs w:val="28"/>
        </w:rPr>
        <w:t>сервиса</w:t>
      </w:r>
      <w:r w:rsidRPr="002A5245">
        <w:rPr>
          <w:color w:val="000000"/>
          <w:kern w:val="36"/>
          <w:sz w:val="28"/>
          <w:szCs w:val="28"/>
        </w:rPr>
        <w:t xml:space="preserve"> </w:t>
      </w:r>
      <w:r w:rsidRPr="002A5245">
        <w:rPr>
          <w:kern w:val="28"/>
          <w:sz w:val="28"/>
          <w:szCs w:val="28"/>
        </w:rPr>
        <w:t>«Запись на прием к врачу в электронном виде»</w:t>
      </w:r>
      <w:r w:rsidRPr="002A5245">
        <w:rPr>
          <w:color w:val="000000"/>
          <w:kern w:val="36"/>
          <w:sz w:val="28"/>
          <w:szCs w:val="28"/>
        </w:rPr>
        <w:t xml:space="preserve"> (далее </w:t>
      </w:r>
      <w:r>
        <w:rPr>
          <w:color w:val="000000"/>
          <w:kern w:val="36"/>
          <w:sz w:val="28"/>
          <w:szCs w:val="28"/>
        </w:rPr>
        <w:t>Сервис</w:t>
      </w:r>
      <w:r w:rsidRPr="002A5245">
        <w:rPr>
          <w:color w:val="000000"/>
          <w:kern w:val="36"/>
          <w:sz w:val="28"/>
          <w:szCs w:val="28"/>
        </w:rPr>
        <w:t>);</w:t>
      </w:r>
    </w:p>
    <w:p w:rsidR="00CA094F" w:rsidRPr="002A5245" w:rsidRDefault="00CA094F" w:rsidP="00CA094F">
      <w:pPr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2A5245">
        <w:rPr>
          <w:color w:val="000000"/>
          <w:kern w:val="36"/>
          <w:sz w:val="28"/>
          <w:szCs w:val="28"/>
        </w:rPr>
        <w:t>- повышения доступности медицинской помощи;</w:t>
      </w:r>
    </w:p>
    <w:p w:rsidR="00CA094F" w:rsidRPr="002A5245" w:rsidRDefault="00CA094F" w:rsidP="00CA094F">
      <w:pPr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2A5245">
        <w:rPr>
          <w:color w:val="000000"/>
          <w:kern w:val="36"/>
          <w:sz w:val="28"/>
          <w:szCs w:val="28"/>
        </w:rPr>
        <w:t>- повышения эффективности работы медицинского персонала при обслуживании граждан.</w:t>
      </w:r>
    </w:p>
    <w:p w:rsidR="00CA094F" w:rsidRDefault="00CA094F" w:rsidP="00CA094F">
      <w:pPr>
        <w:ind w:firstLine="709"/>
        <w:jc w:val="both"/>
        <w:outlineLvl w:val="0"/>
        <w:rPr>
          <w:kern w:val="36"/>
          <w:sz w:val="28"/>
          <w:szCs w:val="28"/>
        </w:rPr>
      </w:pPr>
      <w:r w:rsidRPr="002A5245">
        <w:rPr>
          <w:color w:val="000000"/>
          <w:kern w:val="36"/>
          <w:sz w:val="28"/>
          <w:szCs w:val="28"/>
        </w:rPr>
        <w:t>Р</w:t>
      </w:r>
      <w:r>
        <w:rPr>
          <w:color w:val="000000"/>
          <w:kern w:val="36"/>
          <w:sz w:val="28"/>
          <w:szCs w:val="28"/>
        </w:rPr>
        <w:t>егламент</w:t>
      </w:r>
      <w:r w:rsidRPr="002A5245">
        <w:rPr>
          <w:color w:val="000000"/>
          <w:kern w:val="36"/>
          <w:sz w:val="28"/>
          <w:szCs w:val="28"/>
        </w:rPr>
        <w:t xml:space="preserve"> определя</w:t>
      </w:r>
      <w:r>
        <w:rPr>
          <w:color w:val="000000"/>
          <w:kern w:val="36"/>
          <w:sz w:val="28"/>
          <w:szCs w:val="28"/>
        </w:rPr>
        <w:t>е</w:t>
      </w:r>
      <w:r w:rsidRPr="002A5245">
        <w:rPr>
          <w:color w:val="000000"/>
          <w:kern w:val="36"/>
          <w:sz w:val="28"/>
          <w:szCs w:val="28"/>
        </w:rPr>
        <w:t xml:space="preserve">т сроки и последовательность действий (процедур), а также порядок взаимодействия с физическими лицами при предоставлении </w:t>
      </w:r>
      <w:r>
        <w:rPr>
          <w:color w:val="000000"/>
          <w:kern w:val="36"/>
          <w:sz w:val="28"/>
          <w:szCs w:val="28"/>
        </w:rPr>
        <w:t>Сервиса</w:t>
      </w:r>
      <w:r w:rsidRPr="002A5245">
        <w:rPr>
          <w:kern w:val="36"/>
          <w:sz w:val="28"/>
          <w:szCs w:val="28"/>
        </w:rPr>
        <w:t>.</w:t>
      </w:r>
    </w:p>
    <w:p w:rsidR="00CA094F" w:rsidRPr="002A5245" w:rsidRDefault="00CA094F" w:rsidP="00CA094F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Настоящий Регламент разработан в соответствии с законодательством Российской Федерации и приказом министерства здравоохранения Краснодарского края от 14 ноября 2012 года № 5608 «Об утверждении методических рекомендаций министерства здравоохранения Краснодарского края по функционированию регионального сервиса «Запись на прием к врачу в электронном виде» в Краснодарском крае». </w:t>
      </w:r>
    </w:p>
    <w:p w:rsidR="00CA094F" w:rsidRPr="004B1705" w:rsidRDefault="00CA094F" w:rsidP="00CA094F">
      <w:pPr>
        <w:ind w:firstLine="709"/>
        <w:jc w:val="both"/>
      </w:pPr>
      <w:r w:rsidRPr="002A5245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2</w:t>
      </w:r>
      <w:r w:rsidRPr="002A5245">
        <w:rPr>
          <w:kern w:val="28"/>
          <w:sz w:val="28"/>
          <w:szCs w:val="28"/>
        </w:rPr>
        <w:t xml:space="preserve">. </w:t>
      </w:r>
      <w:r w:rsidRPr="00694B89">
        <w:rPr>
          <w:sz w:val="28"/>
          <w:szCs w:val="28"/>
        </w:rPr>
        <w:t xml:space="preserve">Непосредственным конечным результатом предоставления </w:t>
      </w:r>
      <w:r>
        <w:rPr>
          <w:sz w:val="28"/>
          <w:szCs w:val="28"/>
        </w:rPr>
        <w:t>Сервиса</w:t>
      </w:r>
      <w:r w:rsidRPr="004B1705">
        <w:rPr>
          <w:sz w:val="28"/>
          <w:szCs w:val="28"/>
        </w:rPr>
        <w:t xml:space="preserve"> при максимальном соблюдении прав пациента являются:</w:t>
      </w:r>
    </w:p>
    <w:p w:rsidR="00CA094F" w:rsidRPr="004B1705" w:rsidRDefault="00CA094F" w:rsidP="00CA094F">
      <w:pPr>
        <w:autoSpaceDE w:val="0"/>
        <w:autoSpaceDN w:val="0"/>
        <w:adjustRightInd w:val="0"/>
        <w:ind w:firstLine="709"/>
      </w:pPr>
      <w:r>
        <w:rPr>
          <w:sz w:val="28"/>
          <w:szCs w:val="28"/>
        </w:rPr>
        <w:t>- з</w:t>
      </w:r>
      <w:r w:rsidRPr="004B1705">
        <w:rPr>
          <w:sz w:val="28"/>
          <w:szCs w:val="28"/>
        </w:rPr>
        <w:t>апись на прием к врачу;</w:t>
      </w:r>
    </w:p>
    <w:p w:rsidR="00CA094F" w:rsidRPr="004B1705" w:rsidRDefault="00CA094F" w:rsidP="00CA094F">
      <w:pPr>
        <w:autoSpaceDE w:val="0"/>
        <w:autoSpaceDN w:val="0"/>
        <w:adjustRightInd w:val="0"/>
        <w:ind w:firstLine="709"/>
      </w:pPr>
      <w:r>
        <w:rPr>
          <w:sz w:val="28"/>
          <w:szCs w:val="28"/>
        </w:rPr>
        <w:t xml:space="preserve">- </w:t>
      </w:r>
      <w:r w:rsidRPr="004B1705">
        <w:rPr>
          <w:sz w:val="28"/>
          <w:szCs w:val="28"/>
        </w:rPr>
        <w:t>отказ в записи на прием к врачу.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kern w:val="28"/>
          <w:sz w:val="28"/>
          <w:szCs w:val="28"/>
        </w:rPr>
        <w:t xml:space="preserve">Основания для отказа в предоставлении </w:t>
      </w:r>
      <w:r>
        <w:rPr>
          <w:kern w:val="28"/>
          <w:sz w:val="28"/>
          <w:szCs w:val="28"/>
        </w:rPr>
        <w:t>Сервиса</w:t>
      </w:r>
      <w:r w:rsidRPr="00CB5DD8">
        <w:rPr>
          <w:kern w:val="28"/>
          <w:sz w:val="28"/>
          <w:szCs w:val="28"/>
        </w:rPr>
        <w:t xml:space="preserve"> приведены в пункте 2.3</w:t>
      </w:r>
      <w:r>
        <w:rPr>
          <w:kern w:val="28"/>
          <w:sz w:val="28"/>
          <w:szCs w:val="28"/>
        </w:rPr>
        <w:t xml:space="preserve"> </w:t>
      </w:r>
      <w:r w:rsidRPr="00CB5DD8">
        <w:rPr>
          <w:kern w:val="28"/>
          <w:sz w:val="28"/>
          <w:szCs w:val="28"/>
        </w:rPr>
        <w:t>настоящ</w:t>
      </w:r>
      <w:r>
        <w:rPr>
          <w:kern w:val="28"/>
          <w:sz w:val="28"/>
          <w:szCs w:val="28"/>
        </w:rPr>
        <w:t>его Регламента</w:t>
      </w:r>
      <w:r w:rsidRPr="00CB5DD8">
        <w:rPr>
          <w:kern w:val="28"/>
          <w:sz w:val="28"/>
          <w:szCs w:val="28"/>
        </w:rPr>
        <w:t>.</w:t>
      </w:r>
    </w:p>
    <w:p w:rsidR="00CA094F" w:rsidRPr="002A5245" w:rsidRDefault="00CA094F" w:rsidP="00CA094F">
      <w:pPr>
        <w:ind w:firstLine="709"/>
        <w:jc w:val="both"/>
      </w:pPr>
      <w:r w:rsidRPr="002A524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A5245">
        <w:rPr>
          <w:sz w:val="28"/>
          <w:szCs w:val="28"/>
        </w:rPr>
        <w:t>. </w:t>
      </w:r>
      <w:r>
        <w:rPr>
          <w:sz w:val="28"/>
          <w:szCs w:val="28"/>
        </w:rPr>
        <w:t>Сервис</w:t>
      </w:r>
      <w:r w:rsidRPr="002A5245">
        <w:rPr>
          <w:sz w:val="28"/>
          <w:szCs w:val="28"/>
        </w:rPr>
        <w:t xml:space="preserve"> предоставляется гражданам, обратившимся в </w:t>
      </w:r>
      <w:r>
        <w:rPr>
          <w:sz w:val="28"/>
          <w:szCs w:val="28"/>
        </w:rPr>
        <w:t xml:space="preserve">ГБУЗ ККВД </w:t>
      </w:r>
      <w:r w:rsidRPr="002A5245">
        <w:rPr>
          <w:sz w:val="28"/>
          <w:szCs w:val="28"/>
        </w:rPr>
        <w:t>(</w:t>
      </w:r>
      <w:r>
        <w:rPr>
          <w:sz w:val="28"/>
          <w:szCs w:val="28"/>
        </w:rPr>
        <w:t>далее – Пациент</w:t>
      </w:r>
      <w:r w:rsidRPr="002A5245">
        <w:rPr>
          <w:sz w:val="28"/>
          <w:szCs w:val="28"/>
        </w:rPr>
        <w:t>), в случае необходимости, которая определяется врачом и при соблюдении условий настоящ</w:t>
      </w:r>
      <w:r>
        <w:rPr>
          <w:sz w:val="28"/>
          <w:szCs w:val="28"/>
        </w:rPr>
        <w:t>его Регламента</w:t>
      </w:r>
      <w:r w:rsidRPr="002A5245">
        <w:rPr>
          <w:sz w:val="28"/>
          <w:szCs w:val="28"/>
        </w:rPr>
        <w:t>.</w:t>
      </w:r>
    </w:p>
    <w:p w:rsidR="00CA094F" w:rsidRDefault="00CA094F" w:rsidP="00CA094F">
      <w:pPr>
        <w:jc w:val="center"/>
        <w:rPr>
          <w:b/>
          <w:bCs/>
          <w:sz w:val="28"/>
          <w:szCs w:val="28"/>
        </w:rPr>
      </w:pPr>
    </w:p>
    <w:p w:rsidR="00CA094F" w:rsidRPr="001D2C4A" w:rsidRDefault="00CA094F" w:rsidP="00CA094F">
      <w:pPr>
        <w:jc w:val="center"/>
      </w:pPr>
      <w:r w:rsidRPr="001D2C4A">
        <w:rPr>
          <w:bCs/>
          <w:sz w:val="28"/>
          <w:szCs w:val="28"/>
        </w:rPr>
        <w:t>2. Требования к порядку предоставления Сервиса</w:t>
      </w:r>
    </w:p>
    <w:p w:rsidR="00CA094F" w:rsidRPr="004B1705" w:rsidRDefault="00CA094F" w:rsidP="00CA094F">
      <w:pPr>
        <w:ind w:firstLine="709"/>
        <w:jc w:val="both"/>
      </w:pPr>
      <w:r w:rsidRPr="004B1705">
        <w:rPr>
          <w:sz w:val="28"/>
          <w:szCs w:val="28"/>
        </w:rPr>
        <w:t> </w:t>
      </w:r>
    </w:p>
    <w:p w:rsidR="00CA094F" w:rsidRDefault="00CA094F" w:rsidP="00CA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Требование к функционированию Сервиса:</w:t>
      </w:r>
    </w:p>
    <w:p w:rsidR="00CA094F" w:rsidRDefault="00CA094F" w:rsidP="00CA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Оператором регионального портала записи на прием к врачу Краснодарского края </w:t>
      </w:r>
      <w:hyperlink r:id="rId6" w:history="1">
        <w:r w:rsidRPr="00470573">
          <w:rPr>
            <w:rStyle w:val="a3"/>
            <w:sz w:val="28"/>
            <w:szCs w:val="28"/>
            <w:lang w:val="en-US"/>
          </w:rPr>
          <w:t>www</w:t>
        </w:r>
        <w:r w:rsidRPr="0053497D">
          <w:rPr>
            <w:rStyle w:val="a3"/>
            <w:sz w:val="28"/>
            <w:szCs w:val="28"/>
          </w:rPr>
          <w:t>.</w:t>
        </w:r>
        <w:proofErr w:type="spellStart"/>
        <w:r w:rsidRPr="00470573">
          <w:rPr>
            <w:rStyle w:val="a3"/>
            <w:sz w:val="28"/>
            <w:szCs w:val="28"/>
            <w:lang w:val="en-US"/>
          </w:rPr>
          <w:t>kuban</w:t>
        </w:r>
        <w:proofErr w:type="spellEnd"/>
        <w:r w:rsidRPr="0053497D">
          <w:rPr>
            <w:rStyle w:val="a3"/>
            <w:sz w:val="28"/>
            <w:szCs w:val="28"/>
          </w:rPr>
          <w:t>-</w:t>
        </w:r>
        <w:r w:rsidRPr="00470573">
          <w:rPr>
            <w:rStyle w:val="a3"/>
            <w:sz w:val="28"/>
            <w:szCs w:val="28"/>
            <w:lang w:val="en-US"/>
          </w:rPr>
          <w:t>online</w:t>
        </w:r>
        <w:r w:rsidRPr="0053497D">
          <w:rPr>
            <w:rStyle w:val="a3"/>
            <w:sz w:val="28"/>
            <w:szCs w:val="28"/>
          </w:rPr>
          <w:t>.</w:t>
        </w:r>
        <w:proofErr w:type="spellStart"/>
        <w:r w:rsidRPr="004705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34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ГБУЗ «Медицинский </w:t>
      </w:r>
      <w:r>
        <w:rPr>
          <w:sz w:val="28"/>
          <w:szCs w:val="28"/>
        </w:rPr>
        <w:lastRenderedPageBreak/>
        <w:t>информационно-аналитический центр» министерства здравоохранения Краснодарского края (далее Оператор).</w:t>
      </w:r>
    </w:p>
    <w:p w:rsidR="00CA094F" w:rsidRDefault="00CA094F" w:rsidP="00CA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Сервис записи на прием в медицинскую организацию должен быть доступен круглосуточно без перерывов и выходных. Для этого необходимо обеспечить непрерывную работу сервера медицинской организации в режиме 24/7.</w:t>
      </w:r>
    </w:p>
    <w:p w:rsidR="00CA094F" w:rsidRDefault="00CA094F" w:rsidP="00CA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В случае невозможности обеспечить функционирование Сервиса записи на прием в медицинскую организацию из-за внешних обстоятельств, в том числе форс-мажорных, ответственное лицо обязано в срок не позднее 12 часов с момента возникновения обстоятельства направить Оператору соответствующее уведомление с разъяснением причин его возникновения и времени на устранение неработоспособности сервиса.</w:t>
      </w:r>
    </w:p>
    <w:p w:rsidR="00CA094F" w:rsidRPr="00CB5DD8" w:rsidRDefault="00CA094F" w:rsidP="00CA094F">
      <w:pPr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 xml:space="preserve">. Порядок информирования о правилах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>: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 xml:space="preserve">.1. Информацию о порядке предоставления </w:t>
      </w:r>
      <w:r>
        <w:rPr>
          <w:sz w:val="28"/>
          <w:szCs w:val="28"/>
        </w:rPr>
        <w:t>Сервиса П</w:t>
      </w:r>
      <w:r w:rsidRPr="00CB5DD8">
        <w:rPr>
          <w:sz w:val="28"/>
          <w:szCs w:val="28"/>
        </w:rPr>
        <w:t xml:space="preserve">ациенты могут получить лично или по телефону при обращении в регистратуру </w:t>
      </w:r>
      <w:r>
        <w:rPr>
          <w:sz w:val="28"/>
          <w:szCs w:val="28"/>
        </w:rPr>
        <w:t xml:space="preserve">ГБУЗ ККВД, </w:t>
      </w:r>
      <w:r w:rsidRPr="002A5245">
        <w:rPr>
          <w:sz w:val="28"/>
          <w:szCs w:val="28"/>
        </w:rPr>
        <w:t>на Краевом</w:t>
      </w:r>
      <w:r w:rsidRPr="00CB5DD8">
        <w:rPr>
          <w:sz w:val="28"/>
          <w:szCs w:val="28"/>
        </w:rPr>
        <w:t xml:space="preserve"> портале удаленной записи на прием к врачу </w:t>
      </w:r>
      <w:r w:rsidRPr="00CB5DD8">
        <w:rPr>
          <w:i/>
          <w:sz w:val="28"/>
          <w:szCs w:val="28"/>
          <w:lang w:val="en-US"/>
        </w:rPr>
        <w:t>www</w:t>
      </w:r>
      <w:r w:rsidRPr="00CB5DD8">
        <w:rPr>
          <w:i/>
          <w:sz w:val="28"/>
          <w:szCs w:val="28"/>
        </w:rPr>
        <w:t>.</w:t>
      </w:r>
      <w:proofErr w:type="spellStart"/>
      <w:r w:rsidRPr="00CB5DD8">
        <w:rPr>
          <w:i/>
          <w:sz w:val="28"/>
          <w:szCs w:val="28"/>
          <w:lang w:val="en-US"/>
        </w:rPr>
        <w:t>kuban</w:t>
      </w:r>
      <w:proofErr w:type="spellEnd"/>
      <w:r w:rsidRPr="00CB5DD8">
        <w:rPr>
          <w:i/>
          <w:sz w:val="28"/>
          <w:szCs w:val="28"/>
        </w:rPr>
        <w:t>-</w:t>
      </w:r>
      <w:r w:rsidRPr="00CB5DD8">
        <w:rPr>
          <w:i/>
          <w:sz w:val="28"/>
          <w:szCs w:val="28"/>
          <w:lang w:val="en-US"/>
        </w:rPr>
        <w:t>online</w:t>
      </w:r>
      <w:r w:rsidRPr="00CB5DD8">
        <w:rPr>
          <w:i/>
          <w:sz w:val="28"/>
          <w:szCs w:val="28"/>
        </w:rPr>
        <w:t>.</w:t>
      </w:r>
      <w:proofErr w:type="spellStart"/>
      <w:r w:rsidRPr="00CB5DD8">
        <w:rPr>
          <w:i/>
          <w:sz w:val="28"/>
          <w:szCs w:val="28"/>
          <w:lang w:val="en-US"/>
        </w:rPr>
        <w:t>ru</w:t>
      </w:r>
      <w:proofErr w:type="spellEnd"/>
      <w:r w:rsidRPr="00CB5DD8">
        <w:rPr>
          <w:i/>
          <w:iCs/>
          <w:sz w:val="28"/>
          <w:szCs w:val="28"/>
        </w:rPr>
        <w:t>.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>.</w:t>
      </w:r>
      <w:r>
        <w:rPr>
          <w:sz w:val="28"/>
          <w:szCs w:val="28"/>
        </w:rPr>
        <w:t>2. Информирование П</w:t>
      </w:r>
      <w:r w:rsidRPr="00CB5DD8">
        <w:rPr>
          <w:sz w:val="28"/>
          <w:szCs w:val="28"/>
        </w:rPr>
        <w:t xml:space="preserve">ациента осуществляется посредством: 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</w:t>
      </w:r>
      <w:r>
        <w:rPr>
          <w:sz w:val="28"/>
          <w:szCs w:val="28"/>
        </w:rPr>
        <w:t>К</w:t>
      </w:r>
      <w:r w:rsidRPr="00CB5DD8">
        <w:rPr>
          <w:sz w:val="28"/>
          <w:szCs w:val="28"/>
        </w:rPr>
        <w:t>раево</w:t>
      </w:r>
      <w:r>
        <w:rPr>
          <w:sz w:val="28"/>
          <w:szCs w:val="28"/>
        </w:rPr>
        <w:t>го</w:t>
      </w:r>
      <w:r w:rsidRPr="00CB5DD8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CB5DD8">
        <w:rPr>
          <w:sz w:val="28"/>
          <w:szCs w:val="28"/>
        </w:rPr>
        <w:t xml:space="preserve"> удаленной записи на прием к врачу </w:t>
      </w:r>
      <w:r w:rsidRPr="00CB5DD8">
        <w:rPr>
          <w:i/>
          <w:sz w:val="28"/>
          <w:szCs w:val="28"/>
          <w:lang w:val="en-US"/>
        </w:rPr>
        <w:t>www</w:t>
      </w:r>
      <w:r w:rsidRPr="00CB5DD8">
        <w:rPr>
          <w:i/>
          <w:sz w:val="28"/>
          <w:szCs w:val="28"/>
        </w:rPr>
        <w:t>.</w:t>
      </w:r>
      <w:proofErr w:type="spellStart"/>
      <w:r w:rsidRPr="00CB5DD8">
        <w:rPr>
          <w:i/>
          <w:sz w:val="28"/>
          <w:szCs w:val="28"/>
          <w:lang w:val="en-US"/>
        </w:rPr>
        <w:t>kuban</w:t>
      </w:r>
      <w:proofErr w:type="spellEnd"/>
      <w:r w:rsidRPr="00CB5DD8">
        <w:rPr>
          <w:i/>
          <w:sz w:val="28"/>
          <w:szCs w:val="28"/>
        </w:rPr>
        <w:t>-</w:t>
      </w:r>
      <w:r w:rsidRPr="00CB5DD8">
        <w:rPr>
          <w:i/>
          <w:sz w:val="28"/>
          <w:szCs w:val="28"/>
          <w:lang w:val="en-US"/>
        </w:rPr>
        <w:t>online</w:t>
      </w:r>
      <w:r w:rsidRPr="00CB5DD8">
        <w:rPr>
          <w:i/>
          <w:sz w:val="28"/>
          <w:szCs w:val="28"/>
        </w:rPr>
        <w:t>.</w:t>
      </w:r>
      <w:proofErr w:type="spellStart"/>
      <w:r w:rsidRPr="00CB5DD8">
        <w:rPr>
          <w:i/>
          <w:sz w:val="28"/>
          <w:szCs w:val="28"/>
          <w:lang w:val="en-US"/>
        </w:rPr>
        <w:t>ru</w:t>
      </w:r>
      <w:proofErr w:type="spellEnd"/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размещения настоящ</w:t>
      </w:r>
      <w:r>
        <w:rPr>
          <w:sz w:val="28"/>
          <w:szCs w:val="28"/>
        </w:rPr>
        <w:t>его Регламента</w:t>
      </w:r>
      <w:r w:rsidRPr="00CB5DD8">
        <w:rPr>
          <w:sz w:val="28"/>
          <w:szCs w:val="28"/>
        </w:rPr>
        <w:t xml:space="preserve"> на информационных стендах</w:t>
      </w:r>
      <w:r>
        <w:rPr>
          <w:sz w:val="28"/>
          <w:szCs w:val="28"/>
        </w:rPr>
        <w:t xml:space="preserve"> и на официальном сайте</w:t>
      </w:r>
      <w:r w:rsidRPr="00CB5DD8">
        <w:rPr>
          <w:sz w:val="28"/>
          <w:szCs w:val="28"/>
        </w:rPr>
        <w:t xml:space="preserve"> </w:t>
      </w:r>
      <w:r>
        <w:rPr>
          <w:sz w:val="28"/>
          <w:szCs w:val="28"/>
        </w:rPr>
        <w:t>ГБУЗ ККВД</w:t>
      </w:r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- информирования П</w:t>
      </w:r>
      <w:r w:rsidRPr="00CB5DD8">
        <w:rPr>
          <w:sz w:val="28"/>
          <w:szCs w:val="28"/>
        </w:rPr>
        <w:t>ациента о</w:t>
      </w:r>
      <w:r>
        <w:rPr>
          <w:sz w:val="28"/>
          <w:szCs w:val="28"/>
        </w:rPr>
        <w:t xml:space="preserve"> Сервисе</w:t>
      </w:r>
      <w:r w:rsidRPr="00CB5DD8">
        <w:rPr>
          <w:sz w:val="28"/>
          <w:szCs w:val="28"/>
        </w:rPr>
        <w:t xml:space="preserve"> медицинским регистратором (далее – </w:t>
      </w:r>
      <w:r>
        <w:rPr>
          <w:sz w:val="28"/>
          <w:szCs w:val="28"/>
        </w:rPr>
        <w:t>М</w:t>
      </w:r>
      <w:r w:rsidRPr="00CB5DD8">
        <w:rPr>
          <w:sz w:val="28"/>
          <w:szCs w:val="28"/>
        </w:rPr>
        <w:t xml:space="preserve">едрегистратор) </w:t>
      </w:r>
      <w:r>
        <w:rPr>
          <w:sz w:val="28"/>
          <w:szCs w:val="28"/>
        </w:rPr>
        <w:t>ГБУЗ ККВД.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Информация о</w:t>
      </w:r>
      <w:r>
        <w:rPr>
          <w:sz w:val="28"/>
          <w:szCs w:val="28"/>
        </w:rPr>
        <w:t xml:space="preserve"> Сервисе</w:t>
      </w:r>
      <w:r w:rsidRPr="00CB5DD8">
        <w:rPr>
          <w:sz w:val="28"/>
          <w:szCs w:val="28"/>
        </w:rPr>
        <w:t xml:space="preserve"> является открытой и общедоступной для всех заинтересованных лиц.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B5DD8">
        <w:rPr>
          <w:sz w:val="28"/>
          <w:szCs w:val="28"/>
        </w:rPr>
        <w:t xml:space="preserve">. Для получения информации о процедуре предоставления </w:t>
      </w:r>
      <w:r>
        <w:rPr>
          <w:sz w:val="28"/>
          <w:szCs w:val="28"/>
        </w:rPr>
        <w:t>Сервиса П</w:t>
      </w:r>
      <w:r w:rsidRPr="00CB5DD8">
        <w:rPr>
          <w:sz w:val="28"/>
          <w:szCs w:val="28"/>
        </w:rPr>
        <w:t>ациент вправе обращаться: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 xml:space="preserve">- в устной форме лично </w:t>
      </w:r>
      <w:r>
        <w:rPr>
          <w:sz w:val="28"/>
          <w:szCs w:val="28"/>
        </w:rPr>
        <w:t>или по телефону в регистратуру ГБУЗ ККВД</w:t>
      </w:r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 xml:space="preserve">- в письменном виде к главному врачу </w:t>
      </w:r>
      <w:r>
        <w:rPr>
          <w:sz w:val="28"/>
          <w:szCs w:val="28"/>
        </w:rPr>
        <w:t>ГБУЗ ККВД.</w:t>
      </w:r>
    </w:p>
    <w:p w:rsidR="00CA094F" w:rsidRPr="00CB5DD8" w:rsidRDefault="00CA094F" w:rsidP="00CA094F">
      <w:pPr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B5DD8">
        <w:rPr>
          <w:sz w:val="28"/>
          <w:szCs w:val="28"/>
        </w:rPr>
        <w:t xml:space="preserve">. Лица, ответственные за предоставление </w:t>
      </w:r>
      <w:r>
        <w:rPr>
          <w:sz w:val="28"/>
          <w:szCs w:val="28"/>
        </w:rPr>
        <w:t>Сервиса, осуществляют информирование П</w:t>
      </w:r>
      <w:r w:rsidRPr="00CB5DD8">
        <w:rPr>
          <w:sz w:val="28"/>
          <w:szCs w:val="28"/>
        </w:rPr>
        <w:t>ациентов:</w:t>
      </w:r>
    </w:p>
    <w:p w:rsidR="00CA094F" w:rsidRPr="00CB5DD8" w:rsidRDefault="00CA094F" w:rsidP="00CA094F">
      <w:pPr>
        <w:ind w:firstLine="709"/>
        <w:jc w:val="both"/>
      </w:pPr>
      <w:r w:rsidRPr="00CB5DD8">
        <w:rPr>
          <w:sz w:val="28"/>
          <w:szCs w:val="28"/>
        </w:rPr>
        <w:t xml:space="preserve">- о месте нахождения и графике работы врачей-специалистов </w:t>
      </w:r>
      <w:r>
        <w:rPr>
          <w:sz w:val="28"/>
          <w:szCs w:val="28"/>
        </w:rPr>
        <w:t>ГБУЗ ККВД</w:t>
      </w:r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ind w:firstLine="709"/>
        <w:jc w:val="both"/>
      </w:pPr>
      <w:r w:rsidRPr="00CB5DD8">
        <w:rPr>
          <w:sz w:val="28"/>
          <w:szCs w:val="28"/>
        </w:rPr>
        <w:t>- о справочных телефонах;</w:t>
      </w:r>
    </w:p>
    <w:p w:rsidR="00CA094F" w:rsidRPr="00CB5DD8" w:rsidRDefault="00CA094F" w:rsidP="00CA094F">
      <w:pPr>
        <w:ind w:firstLine="709"/>
        <w:jc w:val="both"/>
      </w:pPr>
      <w:r w:rsidRPr="00CB5DD8">
        <w:rPr>
          <w:sz w:val="28"/>
          <w:szCs w:val="28"/>
        </w:rPr>
        <w:t xml:space="preserve">- о порядке получения информации заинтересованными лицами по вопросам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>.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B5DD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B5DD8">
        <w:rPr>
          <w:sz w:val="28"/>
          <w:szCs w:val="28"/>
        </w:rPr>
        <w:t>. Основными требованиями к фо</w:t>
      </w:r>
      <w:r>
        <w:rPr>
          <w:sz w:val="28"/>
          <w:szCs w:val="28"/>
        </w:rPr>
        <w:t>рме и характеру информирования П</w:t>
      </w:r>
      <w:r w:rsidRPr="00CB5DD8">
        <w:rPr>
          <w:sz w:val="28"/>
          <w:szCs w:val="28"/>
        </w:rPr>
        <w:t xml:space="preserve">ациентов о порядке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 xml:space="preserve"> являются: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достоверность и полнота информации;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четкость в изложении информации;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удобство и доступность получения информации;</w:t>
      </w:r>
    </w:p>
    <w:p w:rsidR="00CA094F" w:rsidRPr="00CB5DD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оперативность предоставления информации.</w:t>
      </w:r>
    </w:p>
    <w:p w:rsidR="00CA094F" w:rsidRPr="00CB5DD8" w:rsidRDefault="00CA094F" w:rsidP="00CA094F">
      <w:pPr>
        <w:autoSpaceDE w:val="0"/>
        <w:autoSpaceDN w:val="0"/>
        <w:adjustRightInd w:val="0"/>
        <w:ind w:firstLine="708"/>
        <w:jc w:val="both"/>
      </w:pPr>
      <w:r w:rsidRPr="00CB5DD8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CB5DD8">
        <w:rPr>
          <w:sz w:val="28"/>
          <w:szCs w:val="28"/>
        </w:rPr>
        <w:t>. Информа</w:t>
      </w:r>
      <w:r>
        <w:rPr>
          <w:sz w:val="28"/>
          <w:szCs w:val="28"/>
        </w:rPr>
        <w:t>ционные стенды оборудуются для П</w:t>
      </w:r>
      <w:r w:rsidRPr="00CB5DD8">
        <w:rPr>
          <w:sz w:val="28"/>
          <w:szCs w:val="28"/>
        </w:rPr>
        <w:t xml:space="preserve">ациентов в доступном месте в помещениях </w:t>
      </w:r>
      <w:r>
        <w:rPr>
          <w:sz w:val="28"/>
          <w:szCs w:val="28"/>
        </w:rPr>
        <w:t>ГБУЗ ККВД</w:t>
      </w:r>
      <w:r w:rsidRPr="00CB5DD8">
        <w:rPr>
          <w:sz w:val="28"/>
          <w:szCs w:val="28"/>
        </w:rPr>
        <w:t xml:space="preserve">. На информационных стендах </w:t>
      </w:r>
      <w:r w:rsidRPr="002A5245">
        <w:rPr>
          <w:sz w:val="28"/>
          <w:szCs w:val="28"/>
        </w:rPr>
        <w:t>должна содержаться следующая обязательная информация:</w:t>
      </w:r>
      <w:r w:rsidRPr="00CB5DD8">
        <w:rPr>
          <w:sz w:val="28"/>
          <w:szCs w:val="28"/>
        </w:rPr>
        <w:t xml:space="preserve"> 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lastRenderedPageBreak/>
        <w:t>- режим работы;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режим работы специалистов;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8">
        <w:rPr>
          <w:sz w:val="28"/>
          <w:szCs w:val="28"/>
        </w:rPr>
        <w:t>- информация об официальном сайте;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телефоны регистратуры;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>- переч</w:t>
      </w:r>
      <w:r>
        <w:rPr>
          <w:sz w:val="28"/>
          <w:szCs w:val="28"/>
        </w:rPr>
        <w:t>ень документов, представляемых П</w:t>
      </w:r>
      <w:r w:rsidRPr="00CB5DD8">
        <w:rPr>
          <w:sz w:val="28"/>
          <w:szCs w:val="28"/>
        </w:rPr>
        <w:t xml:space="preserve">ациентом для </w:t>
      </w:r>
      <w:r>
        <w:rPr>
          <w:sz w:val="28"/>
          <w:szCs w:val="28"/>
        </w:rPr>
        <w:t>возможности воспользоваться</w:t>
      </w:r>
      <w:r w:rsidRPr="00CB5DD8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Сервисом</w:t>
      </w:r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 xml:space="preserve">- блок-схема порядка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>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 w:rsidRPr="00CB5DD8">
        <w:rPr>
          <w:sz w:val="28"/>
          <w:szCs w:val="28"/>
        </w:rPr>
        <w:t xml:space="preserve">- краткое описание процедур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>;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8">
        <w:rPr>
          <w:sz w:val="28"/>
          <w:szCs w:val="28"/>
        </w:rPr>
        <w:t>- информация о вышестоящих организациях</w:t>
      </w:r>
      <w:r>
        <w:rPr>
          <w:sz w:val="28"/>
          <w:szCs w:val="28"/>
        </w:rPr>
        <w:t>;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правилах пользования </w:t>
      </w:r>
      <w:proofErr w:type="spellStart"/>
      <w:r>
        <w:rPr>
          <w:sz w:val="28"/>
          <w:szCs w:val="28"/>
        </w:rPr>
        <w:t>инфокиосками</w:t>
      </w:r>
      <w:proofErr w:type="spellEnd"/>
      <w:r>
        <w:rPr>
          <w:sz w:val="28"/>
          <w:szCs w:val="28"/>
        </w:rPr>
        <w:t>;</w:t>
      </w:r>
    </w:p>
    <w:p w:rsidR="00CA094F" w:rsidRPr="00CB5DD8" w:rsidRDefault="00CA094F" w:rsidP="00CA094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- информация о портале </w:t>
      </w:r>
      <w:r>
        <w:rPr>
          <w:sz w:val="28"/>
          <w:szCs w:val="28"/>
          <w:lang w:val="en-US"/>
        </w:rPr>
        <w:t>www</w:t>
      </w:r>
      <w:r w:rsidRPr="00986F8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kuban</w:t>
      </w:r>
      <w:proofErr w:type="spellEnd"/>
      <w:r w:rsidRPr="00986F8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online</w:t>
      </w:r>
      <w:r w:rsidRPr="00986F8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B5DD8">
        <w:rPr>
          <w:sz w:val="28"/>
          <w:szCs w:val="28"/>
        </w:rPr>
        <w:t>.</w:t>
      </w:r>
    </w:p>
    <w:p w:rsidR="00CA094F" w:rsidRDefault="00CA094F" w:rsidP="00CA094F">
      <w:pPr>
        <w:widowControl w:val="0"/>
        <w:ind w:firstLine="709"/>
        <w:jc w:val="both"/>
        <w:rPr>
          <w:sz w:val="28"/>
          <w:szCs w:val="28"/>
        </w:rPr>
      </w:pPr>
      <w:r w:rsidRPr="00CB5DD8">
        <w:rPr>
          <w:sz w:val="28"/>
          <w:szCs w:val="28"/>
        </w:rPr>
        <w:t xml:space="preserve">При изменении условий и порядка предоставления </w:t>
      </w:r>
      <w:r>
        <w:rPr>
          <w:sz w:val="28"/>
          <w:szCs w:val="28"/>
        </w:rPr>
        <w:t>Сервиса</w:t>
      </w:r>
      <w:r w:rsidRPr="00CB5DD8">
        <w:rPr>
          <w:sz w:val="28"/>
          <w:szCs w:val="28"/>
        </w:rPr>
        <w:t>, информация должна быть своевременно откорректирована.</w:t>
      </w:r>
    </w:p>
    <w:p w:rsidR="00CA094F" w:rsidRPr="001D2C4A" w:rsidRDefault="00CA094F" w:rsidP="00CA094F">
      <w:pPr>
        <w:autoSpaceDE w:val="0"/>
        <w:autoSpaceDN w:val="0"/>
        <w:adjustRightInd w:val="0"/>
        <w:ind w:firstLine="708"/>
        <w:jc w:val="both"/>
      </w:pPr>
      <w:r w:rsidRPr="004B1705">
        <w:rPr>
          <w:sz w:val="28"/>
          <w:szCs w:val="28"/>
        </w:rPr>
        <w:t>2.2. </w:t>
      </w:r>
      <w:r w:rsidRPr="001D2C4A">
        <w:rPr>
          <w:bCs/>
          <w:sz w:val="28"/>
          <w:szCs w:val="28"/>
        </w:rPr>
        <w:t>Сроки и условия предоставления Сервиса:</w:t>
      </w:r>
    </w:p>
    <w:p w:rsidR="00CA094F" w:rsidRPr="004B1705" w:rsidRDefault="00CA094F" w:rsidP="00CA094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2.2.1. Запись П</w:t>
      </w:r>
      <w:r w:rsidRPr="004B1705">
        <w:rPr>
          <w:sz w:val="28"/>
          <w:szCs w:val="28"/>
        </w:rPr>
        <w:t>ациентов на прием в электронном виде  осуществляется круглосуточно</w:t>
      </w:r>
      <w:r>
        <w:rPr>
          <w:sz w:val="28"/>
          <w:szCs w:val="28"/>
        </w:rPr>
        <w:t xml:space="preserve"> без выходных и праздничных дней</w:t>
      </w:r>
      <w:r w:rsidRPr="004B1705">
        <w:rPr>
          <w:sz w:val="28"/>
          <w:szCs w:val="28"/>
        </w:rPr>
        <w:t>.</w:t>
      </w:r>
    </w:p>
    <w:p w:rsidR="00CA094F" w:rsidRPr="001D2C4A" w:rsidRDefault="00CA094F" w:rsidP="00CA094F">
      <w:pPr>
        <w:ind w:firstLine="709"/>
        <w:jc w:val="both"/>
        <w:rPr>
          <w:bCs/>
          <w:sz w:val="28"/>
          <w:szCs w:val="28"/>
        </w:rPr>
      </w:pPr>
      <w:r w:rsidRPr="004B1705">
        <w:rPr>
          <w:sz w:val="28"/>
          <w:szCs w:val="28"/>
        </w:rPr>
        <w:t>2.3. </w:t>
      </w:r>
      <w:r w:rsidRPr="001D2C4A">
        <w:rPr>
          <w:bCs/>
          <w:sz w:val="28"/>
          <w:szCs w:val="28"/>
        </w:rPr>
        <w:t>Перечень оснований для приостановления или отказа в</w:t>
      </w:r>
      <w:r w:rsidRPr="001D2C4A">
        <w:rPr>
          <w:sz w:val="28"/>
          <w:szCs w:val="28"/>
        </w:rPr>
        <w:t xml:space="preserve"> </w:t>
      </w:r>
      <w:r w:rsidRPr="001D2C4A">
        <w:rPr>
          <w:bCs/>
          <w:sz w:val="28"/>
          <w:szCs w:val="28"/>
        </w:rPr>
        <w:t xml:space="preserve">предоставлении </w:t>
      </w:r>
      <w:r>
        <w:rPr>
          <w:bCs/>
          <w:sz w:val="28"/>
          <w:szCs w:val="28"/>
        </w:rPr>
        <w:t>Сервиса:</w:t>
      </w:r>
    </w:p>
    <w:p w:rsidR="00CA094F" w:rsidRPr="00AA1EB5" w:rsidRDefault="00CA094F" w:rsidP="00CA094F">
      <w:pPr>
        <w:ind w:firstLine="709"/>
        <w:jc w:val="both"/>
        <w:rPr>
          <w:sz w:val="28"/>
          <w:szCs w:val="28"/>
        </w:rPr>
      </w:pPr>
      <w:r w:rsidRPr="00AA1EB5">
        <w:rPr>
          <w:bCs/>
          <w:sz w:val="28"/>
          <w:szCs w:val="28"/>
        </w:rPr>
        <w:t xml:space="preserve">2.3.1. </w:t>
      </w:r>
      <w:r w:rsidRPr="00AA1EB5">
        <w:rPr>
          <w:sz w:val="28"/>
          <w:szCs w:val="28"/>
        </w:rPr>
        <w:t xml:space="preserve">Основанием для отказа в записи на прием </w:t>
      </w:r>
      <w:r>
        <w:rPr>
          <w:sz w:val="28"/>
          <w:szCs w:val="28"/>
        </w:rPr>
        <w:t xml:space="preserve">через Интернет </w:t>
      </w:r>
      <w:r w:rsidRPr="00AA1EB5">
        <w:rPr>
          <w:sz w:val="28"/>
          <w:szCs w:val="28"/>
        </w:rPr>
        <w:t>и обслуживании может быть:</w:t>
      </w:r>
    </w:p>
    <w:p w:rsidR="00CA094F" w:rsidRPr="00AA1EB5" w:rsidRDefault="00CA094F" w:rsidP="00CA094F">
      <w:pPr>
        <w:widowControl w:val="0"/>
        <w:ind w:firstLine="708"/>
        <w:jc w:val="both"/>
        <w:rPr>
          <w:sz w:val="28"/>
          <w:szCs w:val="28"/>
        </w:rPr>
      </w:pPr>
      <w:r w:rsidRPr="00AA1EB5">
        <w:rPr>
          <w:sz w:val="28"/>
          <w:szCs w:val="28"/>
        </w:rPr>
        <w:t xml:space="preserve">- запись на приём к врачу </w:t>
      </w:r>
      <w:r>
        <w:rPr>
          <w:sz w:val="28"/>
          <w:szCs w:val="28"/>
        </w:rPr>
        <w:t>снята по требованию П</w:t>
      </w:r>
      <w:r w:rsidRPr="00AA1EB5">
        <w:rPr>
          <w:sz w:val="28"/>
          <w:szCs w:val="28"/>
        </w:rPr>
        <w:t>ациента;</w:t>
      </w:r>
    </w:p>
    <w:p w:rsidR="00CA094F" w:rsidRPr="00AA1EB5" w:rsidRDefault="00CA094F" w:rsidP="00CA094F">
      <w:pPr>
        <w:ind w:firstLine="684"/>
        <w:jc w:val="both"/>
        <w:rPr>
          <w:sz w:val="28"/>
          <w:szCs w:val="28"/>
        </w:rPr>
      </w:pPr>
      <w:r w:rsidRPr="00AA1EB5">
        <w:rPr>
          <w:sz w:val="28"/>
          <w:szCs w:val="28"/>
        </w:rPr>
        <w:t>- отсутствие полиса обязательного медицинского страхования</w:t>
      </w:r>
      <w:r>
        <w:rPr>
          <w:sz w:val="28"/>
          <w:szCs w:val="28"/>
        </w:rPr>
        <w:t xml:space="preserve"> </w:t>
      </w:r>
      <w:r w:rsidRPr="00AA1EB5">
        <w:rPr>
          <w:sz w:val="28"/>
          <w:szCs w:val="28"/>
        </w:rPr>
        <w:t xml:space="preserve">в момент </w:t>
      </w:r>
      <w:r>
        <w:rPr>
          <w:sz w:val="28"/>
          <w:szCs w:val="28"/>
        </w:rPr>
        <w:t>записи</w:t>
      </w:r>
      <w:r w:rsidRPr="00AA1EB5">
        <w:rPr>
          <w:sz w:val="28"/>
          <w:szCs w:val="28"/>
        </w:rPr>
        <w:t>;</w:t>
      </w:r>
    </w:p>
    <w:p w:rsidR="00CA094F" w:rsidRPr="00AA1EB5" w:rsidRDefault="00CA094F" w:rsidP="00CA094F">
      <w:pPr>
        <w:ind w:firstLine="684"/>
        <w:jc w:val="both"/>
        <w:rPr>
          <w:sz w:val="28"/>
          <w:szCs w:val="28"/>
        </w:rPr>
      </w:pPr>
      <w:r w:rsidRPr="00AA1EB5">
        <w:rPr>
          <w:sz w:val="28"/>
          <w:szCs w:val="28"/>
        </w:rPr>
        <w:t xml:space="preserve">- отсутствие приема специалиста необходимого профиля в данном учреждении; </w:t>
      </w:r>
    </w:p>
    <w:p w:rsidR="00CA094F" w:rsidRPr="00AA1EB5" w:rsidRDefault="00CA094F" w:rsidP="00CA094F">
      <w:pPr>
        <w:ind w:firstLine="684"/>
        <w:jc w:val="both"/>
        <w:rPr>
          <w:sz w:val="28"/>
          <w:szCs w:val="28"/>
        </w:rPr>
      </w:pPr>
      <w:r w:rsidRPr="00AA1EB5">
        <w:rPr>
          <w:sz w:val="28"/>
          <w:szCs w:val="28"/>
        </w:rPr>
        <w:t>- отсутствие свободных талонов на прием к нужному специалисту;</w:t>
      </w:r>
    </w:p>
    <w:p w:rsidR="00CA094F" w:rsidRPr="00AA1EB5" w:rsidRDefault="00CA094F" w:rsidP="00CA094F">
      <w:pPr>
        <w:ind w:firstLine="684"/>
        <w:jc w:val="both"/>
        <w:rPr>
          <w:sz w:val="28"/>
          <w:szCs w:val="28"/>
        </w:rPr>
      </w:pPr>
      <w:r w:rsidRPr="00AA1EB5">
        <w:rPr>
          <w:sz w:val="28"/>
          <w:szCs w:val="28"/>
        </w:rPr>
        <w:t>- предоставление подложных документов или содержащих недостоверные сведения, или видимые признаки подделки.</w:t>
      </w:r>
    </w:p>
    <w:p w:rsidR="00CA094F" w:rsidRPr="00AA1EB5" w:rsidRDefault="00CA094F" w:rsidP="00CA094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Pr="00AA1EB5">
        <w:rPr>
          <w:sz w:val="28"/>
          <w:szCs w:val="28"/>
        </w:rPr>
        <w:t>Отсутствие документа, удостоверяющего личность</w:t>
      </w:r>
      <w:r>
        <w:rPr>
          <w:sz w:val="28"/>
          <w:szCs w:val="28"/>
        </w:rPr>
        <w:t>, или полиса ОМС</w:t>
      </w:r>
      <w:r w:rsidRPr="00AA1EB5">
        <w:rPr>
          <w:sz w:val="28"/>
          <w:szCs w:val="28"/>
        </w:rPr>
        <w:t xml:space="preserve"> не является основанием для отказа в записи на прием к врачу при состояниях, требующих оказания экстренной медицинской помощи. В этом</w:t>
      </w:r>
      <w:r>
        <w:rPr>
          <w:sz w:val="28"/>
          <w:szCs w:val="28"/>
        </w:rPr>
        <w:t xml:space="preserve"> случае П</w:t>
      </w:r>
      <w:r w:rsidRPr="00AA1EB5">
        <w:rPr>
          <w:sz w:val="28"/>
          <w:szCs w:val="28"/>
        </w:rPr>
        <w:t>ациента информирует сотрудник регистратуры о порядке оказания медпомощи при отсутствии полиса ОМС.</w:t>
      </w:r>
    </w:p>
    <w:p w:rsidR="00CA094F" w:rsidRPr="001D2C4A" w:rsidRDefault="00CA094F" w:rsidP="00CA094F">
      <w:pPr>
        <w:ind w:firstLine="709"/>
        <w:jc w:val="both"/>
      </w:pPr>
      <w:r w:rsidRPr="00CE4AF4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D2C4A">
        <w:rPr>
          <w:sz w:val="28"/>
          <w:szCs w:val="28"/>
        </w:rPr>
        <w:t>. Услуга предоставляется бесплатно.</w:t>
      </w:r>
    </w:p>
    <w:p w:rsidR="00CA094F" w:rsidRPr="001D2C4A" w:rsidRDefault="00CA094F" w:rsidP="00CA094F">
      <w:pPr>
        <w:jc w:val="center"/>
        <w:rPr>
          <w:bCs/>
          <w:sz w:val="28"/>
          <w:szCs w:val="28"/>
        </w:rPr>
      </w:pPr>
    </w:p>
    <w:p w:rsidR="00CA094F" w:rsidRPr="001D2C4A" w:rsidRDefault="00CA094F" w:rsidP="00CA094F">
      <w:pPr>
        <w:jc w:val="center"/>
        <w:rPr>
          <w:bCs/>
          <w:sz w:val="28"/>
          <w:szCs w:val="28"/>
        </w:rPr>
      </w:pPr>
      <w:r w:rsidRPr="001D2C4A">
        <w:rPr>
          <w:bCs/>
          <w:sz w:val="28"/>
          <w:szCs w:val="28"/>
        </w:rPr>
        <w:t>3. Административные процедуры</w:t>
      </w:r>
    </w:p>
    <w:p w:rsidR="00CA094F" w:rsidRPr="00511AC7" w:rsidRDefault="00CA094F" w:rsidP="00CA094F">
      <w:pPr>
        <w:jc w:val="center"/>
      </w:pPr>
    </w:p>
    <w:p w:rsidR="00CA094F" w:rsidRPr="001D2C4A" w:rsidRDefault="00CA094F" w:rsidP="00CA094F">
      <w:pPr>
        <w:shd w:val="clear" w:color="auto" w:fill="FFFFFF"/>
        <w:ind w:firstLine="709"/>
        <w:jc w:val="both"/>
        <w:rPr>
          <w:sz w:val="28"/>
          <w:szCs w:val="28"/>
        </w:rPr>
      </w:pPr>
      <w:r w:rsidRPr="001D2C4A">
        <w:rPr>
          <w:sz w:val="28"/>
          <w:szCs w:val="28"/>
        </w:rPr>
        <w:t>3.1. </w:t>
      </w:r>
      <w:r>
        <w:rPr>
          <w:bCs/>
          <w:sz w:val="28"/>
          <w:szCs w:val="28"/>
        </w:rPr>
        <w:t>Порядок обращения П</w:t>
      </w:r>
      <w:r w:rsidRPr="001D2C4A">
        <w:rPr>
          <w:bCs/>
          <w:sz w:val="28"/>
          <w:szCs w:val="28"/>
        </w:rPr>
        <w:t>ациента для предоставления Сервиса:</w:t>
      </w:r>
    </w:p>
    <w:p w:rsidR="00CA094F" w:rsidRPr="00C90857" w:rsidRDefault="00CA094F" w:rsidP="00CA094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Если П</w:t>
      </w:r>
      <w:r w:rsidRPr="00C90857">
        <w:rPr>
          <w:sz w:val="28"/>
          <w:szCs w:val="28"/>
        </w:rPr>
        <w:t xml:space="preserve">ациент ни разу не обращался в </w:t>
      </w:r>
      <w:r>
        <w:rPr>
          <w:sz w:val="28"/>
          <w:szCs w:val="28"/>
        </w:rPr>
        <w:t>ГБУЗ ККВД</w:t>
      </w:r>
      <w:r w:rsidRPr="00C90857">
        <w:rPr>
          <w:sz w:val="28"/>
          <w:szCs w:val="28"/>
        </w:rPr>
        <w:t>, то при первичном обращении запись осуществл</w:t>
      </w:r>
      <w:r>
        <w:rPr>
          <w:sz w:val="28"/>
          <w:szCs w:val="28"/>
        </w:rPr>
        <w:t>яется только через регистратуру для внесения информации о П</w:t>
      </w:r>
      <w:r w:rsidRPr="00C90857">
        <w:rPr>
          <w:sz w:val="28"/>
          <w:szCs w:val="28"/>
        </w:rPr>
        <w:t>ациенте в базу</w:t>
      </w:r>
      <w:r>
        <w:rPr>
          <w:sz w:val="28"/>
          <w:szCs w:val="28"/>
        </w:rPr>
        <w:t xml:space="preserve"> данных.</w:t>
      </w:r>
    </w:p>
    <w:p w:rsidR="00CA094F" w:rsidRPr="00C90857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 На прием к врачу П</w:t>
      </w:r>
      <w:r w:rsidRPr="00C90857">
        <w:rPr>
          <w:sz w:val="28"/>
          <w:szCs w:val="28"/>
        </w:rPr>
        <w:t>ациент может записаться, обратившись непосредственно в регистратуру (л</w:t>
      </w:r>
      <w:r>
        <w:rPr>
          <w:sz w:val="28"/>
          <w:szCs w:val="28"/>
        </w:rPr>
        <w:t>ично или через доверенное лицо),</w:t>
      </w:r>
      <w:r w:rsidRPr="00C90857">
        <w:rPr>
          <w:sz w:val="28"/>
          <w:szCs w:val="28"/>
        </w:rPr>
        <w:t xml:space="preserve"> по телефону, через </w:t>
      </w:r>
      <w:proofErr w:type="spellStart"/>
      <w:r w:rsidRPr="00C90857">
        <w:rPr>
          <w:sz w:val="28"/>
          <w:szCs w:val="28"/>
        </w:rPr>
        <w:t>инфокиоск</w:t>
      </w:r>
      <w:proofErr w:type="spellEnd"/>
      <w:r w:rsidRPr="00C90857">
        <w:rPr>
          <w:sz w:val="28"/>
          <w:szCs w:val="28"/>
        </w:rPr>
        <w:t xml:space="preserve">, через Интернет-портал  </w:t>
      </w:r>
      <w:hyperlink r:id="rId7" w:history="1">
        <w:r w:rsidRPr="00C90857">
          <w:rPr>
            <w:rStyle w:val="a3"/>
            <w:sz w:val="28"/>
            <w:szCs w:val="28"/>
          </w:rPr>
          <w:t>www.kuban-online.ru</w:t>
        </w:r>
      </w:hyperlink>
      <w:r w:rsidRPr="00C90857">
        <w:rPr>
          <w:sz w:val="28"/>
          <w:szCs w:val="28"/>
        </w:rPr>
        <w:t xml:space="preserve"> </w:t>
      </w:r>
      <w:r>
        <w:rPr>
          <w:sz w:val="28"/>
          <w:szCs w:val="28"/>
        </w:rPr>
        <w:t>или официальный сайт ГБУЗ ККВД.</w:t>
      </w:r>
    </w:p>
    <w:p w:rsidR="00CA094F" w:rsidRPr="00C90857" w:rsidRDefault="00CA094F" w:rsidP="00CA094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3.1.3. </w:t>
      </w:r>
      <w:proofErr w:type="gramStart"/>
      <w:r>
        <w:rPr>
          <w:sz w:val="28"/>
          <w:szCs w:val="28"/>
        </w:rPr>
        <w:t>При обращении П</w:t>
      </w:r>
      <w:r w:rsidRPr="00C90857">
        <w:rPr>
          <w:sz w:val="28"/>
          <w:szCs w:val="28"/>
        </w:rPr>
        <w:t>ациента непосредственно в регистратуру для записи на прием к вр</w:t>
      </w:r>
      <w:r>
        <w:rPr>
          <w:sz w:val="28"/>
          <w:szCs w:val="28"/>
        </w:rPr>
        <w:t>ачу</w:t>
      </w:r>
      <w:proofErr w:type="gramEnd"/>
      <w:r>
        <w:rPr>
          <w:sz w:val="28"/>
          <w:szCs w:val="28"/>
        </w:rPr>
        <w:t xml:space="preserve"> или при записи по телефону М</w:t>
      </w:r>
      <w:r w:rsidRPr="00C90857">
        <w:rPr>
          <w:sz w:val="28"/>
          <w:szCs w:val="28"/>
        </w:rPr>
        <w:t>едрегистратор:</w:t>
      </w:r>
    </w:p>
    <w:p w:rsidR="00CA094F" w:rsidRPr="00C90857" w:rsidRDefault="00CA094F" w:rsidP="00CA094F">
      <w:pPr>
        <w:ind w:firstLine="684"/>
        <w:jc w:val="both"/>
        <w:rPr>
          <w:sz w:val="28"/>
          <w:szCs w:val="28"/>
        </w:rPr>
      </w:pPr>
      <w:r w:rsidRPr="00C90857">
        <w:rPr>
          <w:sz w:val="28"/>
          <w:szCs w:val="28"/>
        </w:rPr>
        <w:t>- проверя</w:t>
      </w:r>
      <w:r>
        <w:rPr>
          <w:sz w:val="28"/>
          <w:szCs w:val="28"/>
        </w:rPr>
        <w:t>ет наличие актуальных данных о П</w:t>
      </w:r>
      <w:r w:rsidRPr="00C90857">
        <w:rPr>
          <w:sz w:val="28"/>
          <w:szCs w:val="28"/>
        </w:rPr>
        <w:t>ациенте в базе данных;</w:t>
      </w:r>
    </w:p>
    <w:p w:rsidR="00CA094F" w:rsidRPr="00C90857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записывает П</w:t>
      </w:r>
      <w:r w:rsidRPr="00C90857">
        <w:rPr>
          <w:sz w:val="28"/>
          <w:szCs w:val="28"/>
        </w:rPr>
        <w:t>ациента на прием.</w:t>
      </w:r>
    </w:p>
    <w:p w:rsidR="00CA094F" w:rsidRPr="00C90857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857">
        <w:rPr>
          <w:sz w:val="28"/>
          <w:szCs w:val="28"/>
        </w:rPr>
        <w:t xml:space="preserve">3.1.4. При повторном приеме (в рамках </w:t>
      </w:r>
      <w:r>
        <w:rPr>
          <w:sz w:val="28"/>
          <w:szCs w:val="28"/>
        </w:rPr>
        <w:t>одного случая лечения) П</w:t>
      </w:r>
      <w:r w:rsidRPr="00C90857">
        <w:rPr>
          <w:sz w:val="28"/>
          <w:szCs w:val="28"/>
        </w:rPr>
        <w:t>ациент обращается в регистратуру только в случае необходимости уточнить какие-либо сведения (данные паспорта, полис</w:t>
      </w:r>
      <w:r>
        <w:rPr>
          <w:sz w:val="28"/>
          <w:szCs w:val="28"/>
        </w:rPr>
        <w:t>а и т.д.). Талон амбулаторного П</w:t>
      </w:r>
      <w:r w:rsidRPr="00C90857">
        <w:rPr>
          <w:sz w:val="28"/>
          <w:szCs w:val="28"/>
        </w:rPr>
        <w:t xml:space="preserve">ациента при повторном </w:t>
      </w:r>
      <w:r>
        <w:rPr>
          <w:sz w:val="28"/>
          <w:szCs w:val="28"/>
        </w:rPr>
        <w:t>обращении к врачу не печатается.</w:t>
      </w:r>
    </w:p>
    <w:p w:rsidR="00CA094F" w:rsidRPr="00C90857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В случае отсутствия у Пациента полиса ОМС Медрегистратор разъясняет П</w:t>
      </w:r>
      <w:r w:rsidRPr="00C90857">
        <w:rPr>
          <w:sz w:val="28"/>
          <w:szCs w:val="28"/>
        </w:rPr>
        <w:t>ациенту о необходимости обратиться в страховую медицинскую компанию для оформления полиса ОМС.</w:t>
      </w:r>
    </w:p>
    <w:p w:rsidR="00CA094F" w:rsidRPr="001D2C4A" w:rsidRDefault="00CA094F" w:rsidP="00CA09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0857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90857">
        <w:rPr>
          <w:sz w:val="28"/>
          <w:szCs w:val="28"/>
        </w:rPr>
        <w:t>. </w:t>
      </w:r>
      <w:r w:rsidRPr="001D2C4A">
        <w:rPr>
          <w:bCs/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t>действий М</w:t>
      </w:r>
      <w:r w:rsidRPr="001D2C4A">
        <w:rPr>
          <w:bCs/>
          <w:sz w:val="28"/>
          <w:szCs w:val="28"/>
        </w:rPr>
        <w:t>едрегистратора для организации предоставления услуги: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D2B">
        <w:rPr>
          <w:bCs/>
          <w:sz w:val="28"/>
          <w:szCs w:val="28"/>
        </w:rPr>
        <w:t>3.2.1.</w:t>
      </w:r>
      <w:r w:rsidRPr="00846D2B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 за функционирование сервиса  записи на прием к врачу является Медрегистратор.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Медрегистратор обеспечивает:</w:t>
      </w:r>
    </w:p>
    <w:p w:rsidR="00CA094F" w:rsidRPr="001D2C4A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647">
        <w:rPr>
          <w:sz w:val="28"/>
          <w:szCs w:val="28"/>
        </w:rPr>
        <w:t xml:space="preserve">- </w:t>
      </w:r>
      <w:r w:rsidRPr="001D2C4A">
        <w:rPr>
          <w:sz w:val="28"/>
          <w:szCs w:val="28"/>
        </w:rPr>
        <w:t>поддержание в актуальном состоянии информацию для населения о времени приема врачей всех специальностей во все дни недели, с указанием часов приема, номеров кабинетов;</w:t>
      </w:r>
    </w:p>
    <w:p w:rsidR="00CA094F" w:rsidRPr="001D2C4A" w:rsidRDefault="00CA094F" w:rsidP="00CA094F">
      <w:pPr>
        <w:ind w:firstLine="684"/>
        <w:jc w:val="both"/>
        <w:rPr>
          <w:sz w:val="28"/>
          <w:szCs w:val="28"/>
        </w:rPr>
      </w:pPr>
      <w:r w:rsidRPr="001D2C4A">
        <w:rPr>
          <w:sz w:val="28"/>
          <w:szCs w:val="28"/>
        </w:rPr>
        <w:t>- формирование и поддержание в актуальном состоянии расписания работы врачей;</w:t>
      </w:r>
    </w:p>
    <w:p w:rsidR="00CA094F" w:rsidRPr="002B0647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647">
        <w:rPr>
          <w:sz w:val="28"/>
          <w:szCs w:val="28"/>
        </w:rPr>
        <w:t>- поддержание в актуальном состоянии информации о порядке предварительной записи на прием к врачам</w:t>
      </w:r>
      <w:r>
        <w:rPr>
          <w:sz w:val="28"/>
          <w:szCs w:val="28"/>
        </w:rPr>
        <w:t>.</w:t>
      </w:r>
    </w:p>
    <w:p w:rsidR="00CA094F" w:rsidRPr="001D2C4A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2B0647">
        <w:rPr>
          <w:sz w:val="28"/>
          <w:szCs w:val="28"/>
        </w:rPr>
        <w:t>В целях подготовки «талонов амбулаторного</w:t>
      </w:r>
      <w:r w:rsidRPr="00846D2B">
        <w:rPr>
          <w:sz w:val="28"/>
          <w:szCs w:val="28"/>
        </w:rPr>
        <w:t xml:space="preserve"> пациента» по пациентам, предварительно записавшимся на прием через регистратуру (лично или через доверенное лицо), по телефону, через </w:t>
      </w:r>
      <w:proofErr w:type="spellStart"/>
      <w:r w:rsidRPr="00846D2B">
        <w:rPr>
          <w:sz w:val="28"/>
          <w:szCs w:val="28"/>
        </w:rPr>
        <w:t>инфокиоск</w:t>
      </w:r>
      <w:proofErr w:type="spellEnd"/>
      <w:r w:rsidRPr="00846D2B">
        <w:rPr>
          <w:sz w:val="28"/>
          <w:szCs w:val="28"/>
        </w:rPr>
        <w:t xml:space="preserve"> или через Интернет, для передачи врачу, </w:t>
      </w:r>
      <w:r>
        <w:rPr>
          <w:sz w:val="28"/>
          <w:szCs w:val="28"/>
        </w:rPr>
        <w:t>Медрегистраторы</w:t>
      </w:r>
      <w:r w:rsidRPr="00846D2B">
        <w:rPr>
          <w:sz w:val="28"/>
          <w:szCs w:val="28"/>
        </w:rPr>
        <w:t xml:space="preserve"> </w:t>
      </w:r>
      <w:r w:rsidRPr="001D2C4A">
        <w:rPr>
          <w:sz w:val="28"/>
          <w:szCs w:val="28"/>
        </w:rPr>
        <w:t xml:space="preserve">регулярно просматривают график приема пациентов, записавшихся на </w:t>
      </w:r>
      <w:proofErr w:type="gramStart"/>
      <w:r w:rsidRPr="001D2C4A">
        <w:rPr>
          <w:sz w:val="28"/>
          <w:szCs w:val="28"/>
        </w:rPr>
        <w:t>прием</w:t>
      </w:r>
      <w:proofErr w:type="gramEnd"/>
      <w:r w:rsidRPr="001D2C4A">
        <w:rPr>
          <w:sz w:val="28"/>
          <w:szCs w:val="28"/>
        </w:rPr>
        <w:t xml:space="preserve">  на следующий день.</w:t>
      </w:r>
    </w:p>
    <w:p w:rsidR="00CA094F" w:rsidRPr="00846D2B" w:rsidRDefault="00CA094F" w:rsidP="00CA094F">
      <w:pPr>
        <w:ind w:firstLine="684"/>
        <w:jc w:val="both"/>
        <w:rPr>
          <w:sz w:val="28"/>
          <w:szCs w:val="28"/>
        </w:rPr>
      </w:pPr>
      <w:r w:rsidRPr="00846D2B">
        <w:rPr>
          <w:sz w:val="28"/>
          <w:szCs w:val="28"/>
        </w:rPr>
        <w:t>3.2.</w:t>
      </w:r>
      <w:r>
        <w:rPr>
          <w:sz w:val="28"/>
          <w:szCs w:val="28"/>
        </w:rPr>
        <w:t>4</w:t>
      </w:r>
      <w:r w:rsidRPr="00846D2B">
        <w:rPr>
          <w:sz w:val="28"/>
          <w:szCs w:val="28"/>
        </w:rPr>
        <w:t>. Медрег</w:t>
      </w:r>
      <w:r>
        <w:rPr>
          <w:sz w:val="28"/>
          <w:szCs w:val="28"/>
        </w:rPr>
        <w:t>истратор, накануне даты приема П</w:t>
      </w:r>
      <w:r w:rsidRPr="00846D2B">
        <w:rPr>
          <w:sz w:val="28"/>
          <w:szCs w:val="28"/>
        </w:rPr>
        <w:t xml:space="preserve">ациентов, записавшихся на прием к врачу через регистратуру (лично или через доверенное лицо), по телефону, через </w:t>
      </w:r>
      <w:proofErr w:type="spellStart"/>
      <w:r w:rsidRPr="00846D2B">
        <w:rPr>
          <w:sz w:val="28"/>
          <w:szCs w:val="28"/>
        </w:rPr>
        <w:t>инфокиоск</w:t>
      </w:r>
      <w:proofErr w:type="spellEnd"/>
      <w:r w:rsidRPr="00846D2B">
        <w:rPr>
          <w:sz w:val="28"/>
          <w:szCs w:val="28"/>
        </w:rPr>
        <w:t xml:space="preserve"> или через Интернет:</w:t>
      </w:r>
    </w:p>
    <w:p w:rsidR="00CA094F" w:rsidRPr="00846D2B" w:rsidRDefault="00CA094F" w:rsidP="00CA094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 распечатывает список Пациентов, проверив наличие у П</w:t>
      </w:r>
      <w:r w:rsidRPr="00846D2B">
        <w:rPr>
          <w:sz w:val="28"/>
          <w:szCs w:val="28"/>
        </w:rPr>
        <w:t>ациента полиса ОМС по регистру застрахованных Краснодарского края;</w:t>
      </w:r>
    </w:p>
    <w:p w:rsidR="00CA094F" w:rsidRPr="00846D2B" w:rsidRDefault="00CA094F" w:rsidP="00CA094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 готовит карты П</w:t>
      </w:r>
      <w:r w:rsidRPr="00846D2B">
        <w:rPr>
          <w:sz w:val="28"/>
          <w:szCs w:val="28"/>
        </w:rPr>
        <w:t xml:space="preserve">ациентов и печатает </w:t>
      </w:r>
      <w:r>
        <w:rPr>
          <w:sz w:val="28"/>
          <w:szCs w:val="28"/>
        </w:rPr>
        <w:t>«Талоны амбулаторного пациента;</w:t>
      </w:r>
    </w:p>
    <w:p w:rsidR="00CA094F" w:rsidRPr="00846D2B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D2B">
        <w:rPr>
          <w:sz w:val="28"/>
          <w:szCs w:val="28"/>
        </w:rPr>
        <w:t>- подготовленные амбулаторные карты с «</w:t>
      </w:r>
      <w:r>
        <w:rPr>
          <w:sz w:val="28"/>
          <w:szCs w:val="28"/>
        </w:rPr>
        <w:t>Т</w:t>
      </w:r>
      <w:r w:rsidRPr="00846D2B">
        <w:rPr>
          <w:sz w:val="28"/>
          <w:szCs w:val="28"/>
        </w:rPr>
        <w:t>алонами амбулаторно</w:t>
      </w:r>
      <w:r>
        <w:rPr>
          <w:sz w:val="28"/>
          <w:szCs w:val="28"/>
        </w:rPr>
        <w:t>го пациента» вместе со списком П</w:t>
      </w:r>
      <w:r w:rsidRPr="00846D2B">
        <w:rPr>
          <w:sz w:val="28"/>
          <w:szCs w:val="28"/>
        </w:rPr>
        <w:t>ациентов передает врачам.</w:t>
      </w:r>
    </w:p>
    <w:p w:rsidR="00CA094F" w:rsidRDefault="00CA094F" w:rsidP="00CA0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D2B">
        <w:rPr>
          <w:sz w:val="28"/>
          <w:szCs w:val="28"/>
        </w:rPr>
        <w:t>3.2.</w:t>
      </w:r>
      <w:r>
        <w:rPr>
          <w:sz w:val="28"/>
          <w:szCs w:val="28"/>
        </w:rPr>
        <w:t>5</w:t>
      </w:r>
      <w:r w:rsidRPr="00846D2B">
        <w:rPr>
          <w:sz w:val="28"/>
          <w:szCs w:val="28"/>
        </w:rPr>
        <w:t>. В случае</w:t>
      </w:r>
      <w:proofErr w:type="gramStart"/>
      <w:r w:rsidRPr="00846D2B">
        <w:rPr>
          <w:sz w:val="28"/>
          <w:szCs w:val="28"/>
        </w:rPr>
        <w:t>,</w:t>
      </w:r>
      <w:proofErr w:type="gramEnd"/>
      <w:r w:rsidRPr="00846D2B">
        <w:rPr>
          <w:sz w:val="28"/>
          <w:szCs w:val="28"/>
        </w:rPr>
        <w:t xml:space="preserve"> если </w:t>
      </w:r>
      <w:r>
        <w:rPr>
          <w:sz w:val="28"/>
          <w:szCs w:val="28"/>
        </w:rPr>
        <w:t>амбулаторная карта находится у П</w:t>
      </w:r>
      <w:r w:rsidRPr="00846D2B">
        <w:rPr>
          <w:sz w:val="28"/>
          <w:szCs w:val="28"/>
        </w:rPr>
        <w:t>ациента на руках и он не застрахован (в регистре застра</w:t>
      </w:r>
      <w:r>
        <w:rPr>
          <w:sz w:val="28"/>
          <w:szCs w:val="28"/>
        </w:rPr>
        <w:t>хованных нет сведений о полисе П</w:t>
      </w:r>
      <w:r w:rsidRPr="00846D2B">
        <w:rPr>
          <w:sz w:val="28"/>
          <w:szCs w:val="28"/>
        </w:rPr>
        <w:t>ациента)</w:t>
      </w:r>
      <w:r>
        <w:rPr>
          <w:sz w:val="28"/>
          <w:szCs w:val="28"/>
        </w:rPr>
        <w:t>,</w:t>
      </w:r>
      <w:r w:rsidRPr="00846D2B">
        <w:rPr>
          <w:sz w:val="28"/>
          <w:szCs w:val="28"/>
        </w:rPr>
        <w:t xml:space="preserve"> на талоне делается соответствующая пометка об отсутствии полиса.</w:t>
      </w:r>
    </w:p>
    <w:p w:rsidR="00CA094F" w:rsidRDefault="00CA094F" w:rsidP="00CA094F">
      <w:pPr>
        <w:jc w:val="center"/>
        <w:rPr>
          <w:b/>
          <w:bCs/>
          <w:sz w:val="28"/>
          <w:szCs w:val="28"/>
          <w:highlight w:val="yellow"/>
        </w:rPr>
      </w:pPr>
    </w:p>
    <w:p w:rsidR="00CA094F" w:rsidRPr="001D2C4A" w:rsidRDefault="00CA094F" w:rsidP="00CA094F">
      <w:pPr>
        <w:jc w:val="center"/>
      </w:pPr>
      <w:r w:rsidRPr="001D2C4A">
        <w:rPr>
          <w:bCs/>
          <w:sz w:val="28"/>
          <w:szCs w:val="28"/>
        </w:rPr>
        <w:t xml:space="preserve">4. Порядок и формы </w:t>
      </w:r>
      <w:proofErr w:type="gramStart"/>
      <w:r w:rsidRPr="001D2C4A">
        <w:rPr>
          <w:bCs/>
          <w:sz w:val="28"/>
          <w:szCs w:val="28"/>
        </w:rPr>
        <w:t>контроля за</w:t>
      </w:r>
      <w:proofErr w:type="gramEnd"/>
      <w:r w:rsidRPr="001D2C4A">
        <w:rPr>
          <w:bCs/>
          <w:sz w:val="28"/>
          <w:szCs w:val="28"/>
        </w:rPr>
        <w:t xml:space="preserve"> предоставлением Сервиса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EE37E8">
        <w:rPr>
          <w:sz w:val="28"/>
          <w:szCs w:val="28"/>
        </w:rPr>
        <w:t> 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 xml:space="preserve">4.1. Текущий </w:t>
      </w:r>
      <w:proofErr w:type="gramStart"/>
      <w:r w:rsidRPr="006172EB">
        <w:rPr>
          <w:sz w:val="28"/>
          <w:szCs w:val="28"/>
        </w:rPr>
        <w:t>контроль за</w:t>
      </w:r>
      <w:proofErr w:type="gramEnd"/>
      <w:r w:rsidRPr="006172EB">
        <w:rPr>
          <w:sz w:val="28"/>
          <w:szCs w:val="28"/>
        </w:rPr>
        <w:t xml:space="preserve"> полнотой и качеством исполнения, а также за </w:t>
      </w:r>
      <w:r w:rsidRPr="006172EB">
        <w:rPr>
          <w:sz w:val="28"/>
          <w:szCs w:val="28"/>
        </w:rPr>
        <w:lastRenderedPageBreak/>
        <w:t>соблюдением положений настоящего Регламента (далее - Текущий контроль) осуществляется заведующим</w:t>
      </w:r>
      <w:r>
        <w:rPr>
          <w:sz w:val="28"/>
          <w:szCs w:val="28"/>
        </w:rPr>
        <w:t xml:space="preserve"> амбулаторно-поликлинического отделения ГБУЗ ККВД.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EE37E8">
        <w:rPr>
          <w:sz w:val="28"/>
          <w:szCs w:val="28"/>
        </w:rPr>
        <w:t xml:space="preserve"> 4.2. Текущий контроль осуществляется </w:t>
      </w:r>
      <w:proofErr w:type="gramStart"/>
      <w:r w:rsidRPr="00EE37E8">
        <w:rPr>
          <w:sz w:val="28"/>
          <w:szCs w:val="28"/>
        </w:rPr>
        <w:t>при</w:t>
      </w:r>
      <w:proofErr w:type="gramEnd"/>
      <w:r w:rsidRPr="00EE37E8">
        <w:rPr>
          <w:sz w:val="28"/>
          <w:szCs w:val="28"/>
        </w:rPr>
        <w:t>: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8"/>
        <w:jc w:val="both"/>
      </w:pPr>
      <w:r w:rsidRPr="00EE37E8">
        <w:rPr>
          <w:sz w:val="28"/>
          <w:szCs w:val="28"/>
        </w:rPr>
        <w:t>- </w:t>
      </w:r>
      <w:proofErr w:type="gramStart"/>
      <w:r w:rsidRPr="00EE37E8">
        <w:rPr>
          <w:sz w:val="28"/>
          <w:szCs w:val="28"/>
        </w:rPr>
        <w:t>проведении</w:t>
      </w:r>
      <w:proofErr w:type="gramEnd"/>
      <w:r w:rsidRPr="00EE37E8">
        <w:rPr>
          <w:sz w:val="28"/>
          <w:szCs w:val="28"/>
        </w:rPr>
        <w:t xml:space="preserve"> плановых проверок;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8"/>
        <w:jc w:val="both"/>
      </w:pPr>
      <w:r w:rsidRPr="00EE37E8">
        <w:rPr>
          <w:sz w:val="28"/>
          <w:szCs w:val="28"/>
        </w:rPr>
        <w:t>- </w:t>
      </w:r>
      <w:proofErr w:type="gramStart"/>
      <w:r w:rsidRPr="00EE37E8">
        <w:rPr>
          <w:sz w:val="28"/>
          <w:szCs w:val="28"/>
        </w:rPr>
        <w:t>проведении</w:t>
      </w:r>
      <w:proofErr w:type="gramEnd"/>
      <w:r w:rsidRPr="00EE37E8">
        <w:rPr>
          <w:sz w:val="28"/>
          <w:szCs w:val="28"/>
        </w:rPr>
        <w:t xml:space="preserve"> внеплановых контрольных мероприятий;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8"/>
        <w:jc w:val="both"/>
      </w:pPr>
      <w:r w:rsidRPr="00EE37E8">
        <w:rPr>
          <w:sz w:val="28"/>
          <w:szCs w:val="28"/>
        </w:rPr>
        <w:t>- </w:t>
      </w:r>
      <w:proofErr w:type="gramStart"/>
      <w:r w:rsidRPr="00EE37E8">
        <w:rPr>
          <w:sz w:val="28"/>
          <w:szCs w:val="28"/>
        </w:rPr>
        <w:t>получении</w:t>
      </w:r>
      <w:proofErr w:type="gramEnd"/>
      <w:r w:rsidRPr="00EE37E8">
        <w:rPr>
          <w:sz w:val="28"/>
          <w:szCs w:val="28"/>
        </w:rPr>
        <w:t xml:space="preserve"> жалоб от граждан по оказанию услуги.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EE37E8">
        <w:rPr>
          <w:sz w:val="28"/>
          <w:szCs w:val="28"/>
        </w:rPr>
        <w:t>4.3. Текущий контроль осущес</w:t>
      </w:r>
      <w:r>
        <w:rPr>
          <w:sz w:val="28"/>
          <w:szCs w:val="28"/>
        </w:rPr>
        <w:t xml:space="preserve">твляется посредством </w:t>
      </w:r>
      <w:proofErr w:type="gramStart"/>
      <w:r>
        <w:rPr>
          <w:sz w:val="28"/>
          <w:szCs w:val="28"/>
        </w:rPr>
        <w:t>проведения</w:t>
      </w:r>
      <w:proofErr w:type="gramEnd"/>
      <w:r w:rsidRPr="006172EB">
        <w:rPr>
          <w:sz w:val="28"/>
          <w:szCs w:val="28"/>
        </w:rPr>
        <w:t xml:space="preserve"> заведующим</w:t>
      </w:r>
      <w:r>
        <w:rPr>
          <w:sz w:val="28"/>
          <w:szCs w:val="28"/>
        </w:rPr>
        <w:t xml:space="preserve"> амбулаторно-поликлинического отделения ГБУЗ ККВД </w:t>
      </w:r>
      <w:r w:rsidRPr="00EE37E8">
        <w:rPr>
          <w:sz w:val="28"/>
          <w:szCs w:val="28"/>
        </w:rPr>
        <w:t>проверок полноты и качества исполнения положений настоящ</w:t>
      </w:r>
      <w:r>
        <w:rPr>
          <w:sz w:val="28"/>
          <w:szCs w:val="28"/>
        </w:rPr>
        <w:t>его Регламента</w:t>
      </w:r>
      <w:r w:rsidRPr="00EE37E8">
        <w:rPr>
          <w:sz w:val="28"/>
          <w:szCs w:val="28"/>
        </w:rPr>
        <w:t>, выявления и обеспечения устранения выявленных нарушений, рассмотрения, принятия решений и п</w:t>
      </w:r>
      <w:r>
        <w:rPr>
          <w:sz w:val="28"/>
          <w:szCs w:val="28"/>
        </w:rPr>
        <w:t>одготовки ответов на обращения П</w:t>
      </w:r>
      <w:r w:rsidRPr="00EE37E8">
        <w:rPr>
          <w:sz w:val="28"/>
          <w:szCs w:val="28"/>
        </w:rPr>
        <w:t xml:space="preserve">ациентов, содержащих жалобы на действия (бездействие) должностных лиц </w:t>
      </w:r>
      <w:r>
        <w:rPr>
          <w:sz w:val="28"/>
          <w:szCs w:val="28"/>
        </w:rPr>
        <w:t>ГБУЗ ККВД</w:t>
      </w:r>
      <w:r w:rsidRPr="00EE37E8">
        <w:rPr>
          <w:sz w:val="28"/>
          <w:szCs w:val="28"/>
        </w:rPr>
        <w:t>, участвующих в предоставлении услуги.</w:t>
      </w:r>
    </w:p>
    <w:p w:rsidR="00CA094F" w:rsidRPr="00EE37E8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>4.4. Установить периодичность осуществления текущего контроля – 1 раз в месяц.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85A7F">
        <w:rPr>
          <w:sz w:val="28"/>
          <w:szCs w:val="28"/>
        </w:rPr>
        <w:t>4.5. Ответственность должностных лиц</w:t>
      </w:r>
      <w:r>
        <w:rPr>
          <w:sz w:val="28"/>
          <w:szCs w:val="28"/>
        </w:rPr>
        <w:t>:</w:t>
      </w:r>
    </w:p>
    <w:p w:rsidR="00CA094F" w:rsidRPr="006172EB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>4.5.1. Главный врач ГБУЗ ККВД и его заместители несут ответственность за организацию работы по предоставлению Сервиса в соответствии с настоящим Регламентом.</w:t>
      </w:r>
    </w:p>
    <w:p w:rsidR="00CA094F" w:rsidRPr="00685A7F" w:rsidRDefault="00CA094F" w:rsidP="00CA094F">
      <w:pPr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 xml:space="preserve">4.5.2. Специально уполномоченные лица </w:t>
      </w:r>
      <w:r>
        <w:rPr>
          <w:sz w:val="28"/>
          <w:szCs w:val="28"/>
        </w:rPr>
        <w:t>ГБУЗ ККВД</w:t>
      </w:r>
      <w:r w:rsidRPr="006172EB">
        <w:rPr>
          <w:sz w:val="28"/>
          <w:szCs w:val="28"/>
        </w:rPr>
        <w:t xml:space="preserve"> несут персональную ответственность за соблюдение сроков и порядка проведения процедур, установленных настоящим Регламентом.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85A7F">
        <w:rPr>
          <w:sz w:val="28"/>
          <w:szCs w:val="28"/>
        </w:rPr>
        <w:t>4.6. В рамках контрольных мероприятий проводятся комплексные и тематические проверки.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85A7F">
        <w:rPr>
          <w:sz w:val="28"/>
          <w:szCs w:val="28"/>
        </w:rPr>
        <w:t xml:space="preserve">4.6.1. При проведении комплексной проверки рассматривается исполнение </w:t>
      </w:r>
      <w:r>
        <w:rPr>
          <w:sz w:val="28"/>
          <w:szCs w:val="28"/>
        </w:rPr>
        <w:t>Регламента</w:t>
      </w:r>
      <w:r w:rsidRPr="00685A7F">
        <w:rPr>
          <w:sz w:val="28"/>
          <w:szCs w:val="28"/>
        </w:rPr>
        <w:t xml:space="preserve"> в целом.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85A7F">
        <w:rPr>
          <w:sz w:val="28"/>
          <w:szCs w:val="28"/>
        </w:rPr>
        <w:t>4.6.2. При проведении тематической проверки решаются вопросы, связанные с исполнением определенной процедуры.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85A7F">
        <w:rPr>
          <w:sz w:val="28"/>
          <w:szCs w:val="28"/>
        </w:rPr>
        <w:t>По результатам проведенных проверок, в с</w:t>
      </w:r>
      <w:r>
        <w:rPr>
          <w:sz w:val="28"/>
          <w:szCs w:val="28"/>
        </w:rPr>
        <w:t>лучае выявления нарушений прав П</w:t>
      </w:r>
      <w:r w:rsidRPr="00685A7F">
        <w:rPr>
          <w:sz w:val="28"/>
          <w:szCs w:val="28"/>
        </w:rPr>
        <w:t xml:space="preserve">ациентов действиями (бездействием) должностных лиц </w:t>
      </w:r>
      <w:r>
        <w:rPr>
          <w:sz w:val="28"/>
          <w:szCs w:val="28"/>
        </w:rPr>
        <w:t>ГБУЗ ККВД</w:t>
      </w:r>
      <w:r w:rsidRPr="00685A7F">
        <w:rPr>
          <w:sz w:val="28"/>
          <w:szCs w:val="28"/>
        </w:rPr>
        <w:t xml:space="preserve">, участвующих в исполнении </w:t>
      </w:r>
      <w:r>
        <w:rPr>
          <w:sz w:val="28"/>
          <w:szCs w:val="28"/>
        </w:rPr>
        <w:t>Регламента</w:t>
      </w:r>
      <w:r w:rsidRPr="00685A7F">
        <w:rPr>
          <w:sz w:val="28"/>
          <w:szCs w:val="28"/>
        </w:rPr>
        <w:t>, виновные лица привлекаются к дисциплинарной, гражданско-правовой, административной или уголовной ответственности в соответствии с законодательством Российской Федерации.</w:t>
      </w:r>
    </w:p>
    <w:p w:rsidR="00CA094F" w:rsidRPr="006172EB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 xml:space="preserve">4.7. Главный врач </w:t>
      </w:r>
      <w:r>
        <w:rPr>
          <w:sz w:val="28"/>
          <w:szCs w:val="28"/>
        </w:rPr>
        <w:t>ГБУЗ ККВД</w:t>
      </w:r>
      <w:r w:rsidRPr="006172EB">
        <w:rPr>
          <w:sz w:val="28"/>
          <w:szCs w:val="28"/>
        </w:rPr>
        <w:t xml:space="preserve"> обязан:</w:t>
      </w:r>
    </w:p>
    <w:p w:rsidR="00CA094F" w:rsidRPr="006172EB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>- обеспечить разъяснение и доведение настоящего Регламента до всех работников;</w:t>
      </w:r>
    </w:p>
    <w:p w:rsidR="00CA094F" w:rsidRPr="00685A7F" w:rsidRDefault="00CA094F" w:rsidP="00CA094F">
      <w:pPr>
        <w:widowControl w:val="0"/>
        <w:autoSpaceDE w:val="0"/>
        <w:autoSpaceDN w:val="0"/>
        <w:adjustRightInd w:val="0"/>
        <w:ind w:firstLine="709"/>
        <w:jc w:val="both"/>
      </w:pPr>
      <w:r w:rsidRPr="006172EB">
        <w:rPr>
          <w:sz w:val="28"/>
          <w:szCs w:val="28"/>
        </w:rPr>
        <w:t>- организовать информационное обеспечение процесса предоставления услуги в соответствии с требованиями настоящего Регламента.</w:t>
      </w:r>
    </w:p>
    <w:p w:rsidR="00CA094F" w:rsidRPr="00685A7F" w:rsidRDefault="00CA094F" w:rsidP="00CA094F">
      <w:pPr>
        <w:autoSpaceDE w:val="0"/>
        <w:autoSpaceDN w:val="0"/>
        <w:adjustRightInd w:val="0"/>
        <w:jc w:val="both"/>
      </w:pPr>
    </w:p>
    <w:p w:rsidR="0081794F" w:rsidRDefault="00BF0FDB" w:rsidP="00E1181D">
      <w:pPr>
        <w:jc w:val="both"/>
      </w:pPr>
      <w:r>
        <w:t>Главный врач ГБУЗ ККВД                                                                          Глузмин М.И.</w:t>
      </w:r>
    </w:p>
    <w:sectPr w:rsidR="0081794F" w:rsidSect="0081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B1013"/>
    <w:multiLevelType w:val="hybridMultilevel"/>
    <w:tmpl w:val="66CC0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154"/>
    <w:rsid w:val="00006154"/>
    <w:rsid w:val="001956A1"/>
    <w:rsid w:val="0081794F"/>
    <w:rsid w:val="00BF0FDB"/>
    <w:rsid w:val="00CA094F"/>
    <w:rsid w:val="00E1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94F"/>
    <w:rPr>
      <w:color w:val="0000FF"/>
      <w:u w:val="single"/>
    </w:rPr>
  </w:style>
  <w:style w:type="paragraph" w:customStyle="1" w:styleId="ConsPlusNormal">
    <w:name w:val="ConsPlusNormal"/>
    <w:rsid w:val="00CA0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0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ban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</dc:creator>
  <cp:lastModifiedBy>root</cp:lastModifiedBy>
  <cp:revision>4</cp:revision>
  <dcterms:created xsi:type="dcterms:W3CDTF">2012-12-10T05:12:00Z</dcterms:created>
  <dcterms:modified xsi:type="dcterms:W3CDTF">2012-12-10T18:39:00Z</dcterms:modified>
</cp:coreProperties>
</file>